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11/18/19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 story 14: Sensor Config.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Correct save for sensors and surveys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Testing for user stories 14 and 15.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